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E77" w:rsidRPr="00DA7E7C" w:rsidRDefault="001B1E77" w:rsidP="00F95862">
      <w:pPr>
        <w:pStyle w:val="Heading1"/>
        <w:rPr>
          <w:b/>
          <w:lang w:val="ru-RU"/>
        </w:rPr>
      </w:pPr>
    </w:p>
    <w:p w:rsidR="001B1E77" w:rsidRPr="00DA7E7C" w:rsidRDefault="001B1E77" w:rsidP="00F95862">
      <w:pPr>
        <w:framePr w:hSpace="141" w:wrap="around" w:vAnchor="text" w:hAnchor="page" w:x="6016" w:y="1"/>
        <w:rPr>
          <w:noProof/>
          <w:sz w:val="28"/>
          <w:szCs w:val="28"/>
        </w:rPr>
      </w:pPr>
      <w:r w:rsidRPr="00C01BC9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1B1E77" w:rsidRPr="00DA7E7C" w:rsidRDefault="001B1E77" w:rsidP="00F95862">
      <w:pPr>
        <w:jc w:val="center"/>
        <w:rPr>
          <w:rFonts w:cs="Tahoma"/>
          <w:b/>
          <w:sz w:val="28"/>
          <w:szCs w:val="28"/>
        </w:rPr>
      </w:pPr>
    </w:p>
    <w:p w:rsidR="001B1E77" w:rsidRPr="00DA7E7C" w:rsidRDefault="001B1E77" w:rsidP="00F95862">
      <w:pPr>
        <w:jc w:val="center"/>
        <w:rPr>
          <w:rFonts w:cs="Tahoma"/>
          <w:b/>
          <w:sz w:val="28"/>
          <w:szCs w:val="28"/>
        </w:rPr>
      </w:pPr>
    </w:p>
    <w:p w:rsidR="001B1E77" w:rsidRPr="00DA7E7C" w:rsidRDefault="001B1E77" w:rsidP="00F95862">
      <w:pPr>
        <w:jc w:val="center"/>
        <w:rPr>
          <w:rFonts w:cs="Tahoma"/>
          <w:b/>
          <w:sz w:val="28"/>
          <w:szCs w:val="28"/>
        </w:rPr>
      </w:pPr>
    </w:p>
    <w:p w:rsidR="001B1E77" w:rsidRPr="00DA7E7C" w:rsidRDefault="001B1E77" w:rsidP="00F95862">
      <w:pPr>
        <w:jc w:val="center"/>
        <w:rPr>
          <w:rFonts w:cs="Tahoma"/>
          <w:b/>
          <w:sz w:val="28"/>
          <w:szCs w:val="28"/>
        </w:rPr>
      </w:pPr>
    </w:p>
    <w:p w:rsidR="001B1E77" w:rsidRPr="00DA7E7C" w:rsidRDefault="001B1E77" w:rsidP="00F95862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1B1E77" w:rsidRPr="00DA7E7C" w:rsidRDefault="001B1E77" w:rsidP="00F9586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B1E77" w:rsidRPr="00DA7E7C" w:rsidRDefault="001B1E77" w:rsidP="00F9586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1B1E77" w:rsidRPr="00DA7E7C" w:rsidRDefault="001B1E77" w:rsidP="00F95862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  <w:r>
        <w:rPr>
          <w:sz w:val="28"/>
          <w:szCs w:val="28"/>
        </w:rPr>
        <w:t>10 серпня</w:t>
      </w:r>
      <w:r w:rsidRPr="00DA7E7C">
        <w:rPr>
          <w:sz w:val="28"/>
          <w:szCs w:val="28"/>
        </w:rPr>
        <w:t xml:space="preserve">  2021 року                                           </w:t>
      </w:r>
      <w:r>
        <w:rPr>
          <w:sz w:val="28"/>
          <w:szCs w:val="28"/>
        </w:rPr>
        <w:t xml:space="preserve">                           № 215 - </w:t>
      </w:r>
      <w:r w:rsidRPr="00DA7E7C">
        <w:rPr>
          <w:sz w:val="28"/>
          <w:szCs w:val="28"/>
        </w:rPr>
        <w:t xml:space="preserve">к </w:t>
      </w:r>
    </w:p>
    <w:p w:rsidR="001B1E77" w:rsidRPr="00DA7E7C" w:rsidRDefault="001B1E77" w:rsidP="00F95862">
      <w:pPr>
        <w:jc w:val="center"/>
        <w:rPr>
          <w:b/>
          <w:sz w:val="28"/>
          <w:szCs w:val="28"/>
        </w:rPr>
      </w:pPr>
    </w:p>
    <w:p w:rsidR="001B1E77" w:rsidRDefault="001B1E77" w:rsidP="00F95862">
      <w:pPr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Про надання щорічної основної </w:t>
      </w:r>
    </w:p>
    <w:p w:rsidR="001B1E77" w:rsidRPr="00DA7E7C" w:rsidRDefault="001B1E77" w:rsidP="00F95862">
      <w:pPr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КаповійТ.М.</w:t>
      </w:r>
    </w:p>
    <w:p w:rsidR="001B1E77" w:rsidRPr="00DA7E7C" w:rsidRDefault="001B1E77" w:rsidP="00F95862">
      <w:pPr>
        <w:jc w:val="center"/>
        <w:rPr>
          <w:sz w:val="28"/>
          <w:szCs w:val="28"/>
        </w:rPr>
      </w:pPr>
    </w:p>
    <w:p w:rsidR="001B1E77" w:rsidRPr="00DA7E7C" w:rsidRDefault="001B1E77" w:rsidP="00F95862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На підставі  пунктів 7, </w:t>
      </w:r>
      <w:r>
        <w:rPr>
          <w:sz w:val="28"/>
          <w:szCs w:val="28"/>
        </w:rPr>
        <w:t xml:space="preserve">13, </w:t>
      </w:r>
      <w:r w:rsidRPr="00DA7E7C">
        <w:rPr>
          <w:sz w:val="28"/>
          <w:szCs w:val="28"/>
        </w:rPr>
        <w:t>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Капової Т.М</w:t>
      </w:r>
      <w:r w:rsidRPr="00DA7E7C">
        <w:rPr>
          <w:sz w:val="28"/>
          <w:szCs w:val="28"/>
        </w:rPr>
        <w:t>.:</w:t>
      </w:r>
    </w:p>
    <w:p w:rsidR="001B1E77" w:rsidRPr="00DA7E7C" w:rsidRDefault="001B1E77" w:rsidP="00F95862">
      <w:pPr>
        <w:pStyle w:val="BodyTextIndent2"/>
        <w:spacing w:line="276" w:lineRule="auto"/>
        <w:ind w:firstLine="708"/>
        <w:jc w:val="both"/>
      </w:pPr>
      <w:r w:rsidRPr="00DA7E7C">
        <w:t xml:space="preserve">1. Надати   </w:t>
      </w:r>
      <w:r>
        <w:t>Каповій Тамарі Миколаївні</w:t>
      </w:r>
      <w:r w:rsidRPr="00DA7E7C">
        <w:t xml:space="preserve">,  старості </w:t>
      </w:r>
      <w:r>
        <w:t>Главанського</w:t>
      </w:r>
      <w:r>
        <w:rPr>
          <w:lang w:val="ru-RU"/>
        </w:rPr>
        <w:t xml:space="preserve"> </w:t>
      </w:r>
      <w:r w:rsidRPr="00DA7E7C">
        <w:t xml:space="preserve">старостинського округу,  щорічну основну відпустку  </w:t>
      </w:r>
      <w:r w:rsidRPr="00B35909">
        <w:rPr>
          <w:highlight w:val="black"/>
        </w:rPr>
        <w:t>тривалістю 30 календарних днів  з 16 серпня  2021 року по 15 вересня  2021 року включно, не враховуючи святкові дні,  за період роботи з 09 грудня 2020 року по 08 грудня 2021 року.</w:t>
      </w:r>
      <w:r w:rsidRPr="00DA7E7C">
        <w:t xml:space="preserve"> </w:t>
      </w:r>
    </w:p>
    <w:p w:rsidR="001B1E77" w:rsidRPr="00DA7E7C" w:rsidRDefault="001B1E77" w:rsidP="00F95862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Каповій Тамарі Миколаївні</w:t>
      </w:r>
      <w:r w:rsidRPr="00DA7E7C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1B1E77" w:rsidRPr="00DA7E7C" w:rsidRDefault="001B1E77" w:rsidP="00F95862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1B1E77" w:rsidRPr="00DA7E7C" w:rsidRDefault="001B1E77" w:rsidP="00F95862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заступника міського голови Стоянову О.П.</w:t>
      </w:r>
    </w:p>
    <w:p w:rsidR="001B1E77" w:rsidRDefault="001B1E77" w:rsidP="00F95862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Підстава: - заява </w:t>
      </w:r>
      <w:r>
        <w:rPr>
          <w:sz w:val="28"/>
          <w:szCs w:val="28"/>
        </w:rPr>
        <w:t xml:space="preserve">Капової Т.М. </w:t>
      </w:r>
      <w:r w:rsidRPr="00DA7E7C">
        <w:rPr>
          <w:sz w:val="28"/>
          <w:szCs w:val="28"/>
        </w:rPr>
        <w:t xml:space="preserve"> від </w:t>
      </w:r>
      <w:r>
        <w:rPr>
          <w:sz w:val="28"/>
          <w:szCs w:val="28"/>
        </w:rPr>
        <w:t>06 серпня</w:t>
      </w:r>
      <w:r w:rsidRPr="00DA7E7C">
        <w:rPr>
          <w:sz w:val="28"/>
          <w:szCs w:val="28"/>
        </w:rPr>
        <w:t xml:space="preserve"> 2021 року.</w:t>
      </w:r>
    </w:p>
    <w:p w:rsidR="001B1E77" w:rsidRPr="00344A60" w:rsidRDefault="001B1E77" w:rsidP="00F95862">
      <w:pPr>
        <w:pStyle w:val="BodyText"/>
        <w:ind w:firstLine="708"/>
        <w:jc w:val="both"/>
        <w:rPr>
          <w:sz w:val="28"/>
          <w:szCs w:val="28"/>
        </w:rPr>
      </w:pPr>
    </w:p>
    <w:p w:rsidR="001B1E77" w:rsidRPr="00DA7E7C" w:rsidRDefault="001B1E77" w:rsidP="00F95862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  <w:t>С</w:t>
      </w:r>
      <w:r>
        <w:t xml:space="preserve">ергій </w:t>
      </w:r>
      <w:r w:rsidRPr="00DA7E7C">
        <w:t>ПАРПУЛАНСЬКИЙ</w:t>
      </w:r>
    </w:p>
    <w:p w:rsidR="001B1E77" w:rsidRPr="00DA7E7C" w:rsidRDefault="001B1E77" w:rsidP="00F95862">
      <w:pPr>
        <w:pStyle w:val="Heading2"/>
      </w:pPr>
    </w:p>
    <w:p w:rsidR="001B1E77" w:rsidRPr="00DA7E7C" w:rsidRDefault="001B1E77" w:rsidP="00F95862">
      <w:pPr>
        <w:pStyle w:val="Heading2"/>
      </w:pPr>
      <w:r>
        <w:t>З розпорядженням ознайомлена</w:t>
      </w:r>
      <w:r>
        <w:tab/>
        <w:t>________Т.</w:t>
      </w:r>
      <w:bookmarkStart w:id="0" w:name="_GoBack"/>
      <w:bookmarkEnd w:id="0"/>
      <w:r>
        <w:t>Капова</w:t>
      </w:r>
    </w:p>
    <w:p w:rsidR="001B1E77" w:rsidRPr="00DA7E7C" w:rsidRDefault="001B1E77" w:rsidP="00F95862">
      <w:pPr>
        <w:rPr>
          <w:sz w:val="28"/>
          <w:szCs w:val="28"/>
          <w:u w:val="single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B1E77" w:rsidRPr="00DA7E7C" w:rsidRDefault="001B1E77" w:rsidP="00F9586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10  липня  2021 року  № 215</w:t>
      </w:r>
      <w:r w:rsidRPr="00DA7E7C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1B1E77" w:rsidRPr="00DA7E7C" w:rsidRDefault="001B1E77" w:rsidP="00F9586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1E77" w:rsidRPr="00DA7E7C" w:rsidRDefault="001B1E77" w:rsidP="00F95862">
      <w:pPr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Про надання щорічної основної відпустки </w:t>
      </w:r>
      <w:r>
        <w:rPr>
          <w:sz w:val="28"/>
          <w:szCs w:val="28"/>
        </w:rPr>
        <w:t>Каповій Т.М.</w:t>
      </w:r>
    </w:p>
    <w:p w:rsidR="001B1E77" w:rsidRPr="00DA7E7C" w:rsidRDefault="001B1E77" w:rsidP="00F9586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1E77" w:rsidRPr="00DA7E7C" w:rsidRDefault="001B1E77" w:rsidP="00F9586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B1E77" w:rsidRPr="00DA7E7C" w:rsidRDefault="001B1E77" w:rsidP="00F95862">
      <w:pPr>
        <w:rPr>
          <w:sz w:val="28"/>
          <w:szCs w:val="28"/>
        </w:rPr>
      </w:pPr>
      <w:r w:rsidRPr="00DA7E7C">
        <w:rPr>
          <w:sz w:val="28"/>
          <w:szCs w:val="28"/>
        </w:rPr>
        <w:t>Заступник  Арцизького міського голови</w:t>
      </w:r>
    </w:p>
    <w:p w:rsidR="001B1E77" w:rsidRPr="00DA7E7C" w:rsidRDefault="001B1E77" w:rsidP="00F95862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О.Стоянова</w:t>
      </w:r>
    </w:p>
    <w:p w:rsidR="001B1E77" w:rsidRPr="00DA7E7C" w:rsidRDefault="001B1E77" w:rsidP="00F95862">
      <w:pPr>
        <w:rPr>
          <w:b/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1B1E77" w:rsidRPr="00DA7E7C" w:rsidRDefault="001B1E77" w:rsidP="00F95862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Default="001B1E77" w:rsidP="00F95862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1B1E77" w:rsidRDefault="001B1E77" w:rsidP="00F95862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1B1E77" w:rsidRDefault="001B1E77" w:rsidP="00F95862"/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B35909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  <w:r w:rsidRPr="00DA7E7C">
        <w:rPr>
          <w:sz w:val="28"/>
          <w:szCs w:val="28"/>
        </w:rPr>
        <w:t>Виконавець: Колеснікова Н.Д., головний спеціаліст по роботі з персоналом</w:t>
      </w:r>
      <w:r>
        <w:rPr>
          <w:sz w:val="28"/>
          <w:szCs w:val="28"/>
        </w:rPr>
        <w:t xml:space="preserve"> відділу організаційної та кадрової роботи</w:t>
      </w: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Pr="00DA7E7C" w:rsidRDefault="001B1E77" w:rsidP="00F95862">
      <w:pPr>
        <w:rPr>
          <w:sz w:val="28"/>
          <w:szCs w:val="28"/>
        </w:rPr>
      </w:pPr>
    </w:p>
    <w:p w:rsidR="001B1E77" w:rsidRDefault="001B1E77" w:rsidP="00F95862"/>
    <w:p w:rsidR="001B1E77" w:rsidRDefault="001B1E77" w:rsidP="00F95862"/>
    <w:p w:rsidR="001B1E77" w:rsidRDefault="001B1E77"/>
    <w:sectPr w:rsidR="001B1E77" w:rsidSect="0027208A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62"/>
    <w:rsid w:val="001B1E77"/>
    <w:rsid w:val="001E7D69"/>
    <w:rsid w:val="002607B9"/>
    <w:rsid w:val="0027208A"/>
    <w:rsid w:val="003010A8"/>
    <w:rsid w:val="00344A60"/>
    <w:rsid w:val="006B561D"/>
    <w:rsid w:val="007735AB"/>
    <w:rsid w:val="00B35909"/>
    <w:rsid w:val="00C01BC9"/>
    <w:rsid w:val="00DA7E7C"/>
    <w:rsid w:val="00E05F39"/>
    <w:rsid w:val="00F9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862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5862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5862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586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586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F95862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9586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958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9586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F95862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F95862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F95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5862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95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6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308</Words>
  <Characters>1761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2021-08-09T12:07:00Z</cp:lastPrinted>
  <dcterms:created xsi:type="dcterms:W3CDTF">2021-08-09T11:48:00Z</dcterms:created>
  <dcterms:modified xsi:type="dcterms:W3CDTF">2022-01-12T07:01:00Z</dcterms:modified>
</cp:coreProperties>
</file>